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DA" w:rsidRPr="00A2131B" w:rsidRDefault="002831DA" w:rsidP="006167B1">
      <w:pPr>
        <w:spacing w:after="240" w:line="240" w:lineRule="auto"/>
        <w:rPr>
          <w:rFonts w:ascii="Times New Roman" w:hAnsi="Times New Roman"/>
          <w:sz w:val="24"/>
          <w:szCs w:val="24"/>
          <w:lang w:eastAsia="et-EE"/>
        </w:rPr>
      </w:pPr>
      <w:r w:rsidRPr="00A2131B">
        <w:rPr>
          <w:rFonts w:ascii="Times New Roman" w:hAnsi="Times New Roman"/>
          <w:sz w:val="24"/>
          <w:szCs w:val="24"/>
          <w:lang w:eastAsia="et-EE"/>
        </w:rPr>
        <w:t>Tere,</w:t>
      </w:r>
    </w:p>
    <w:p w:rsidR="002831DA" w:rsidRDefault="002831DA" w:rsidP="006167B1">
      <w:pPr>
        <w:spacing w:after="0" w:line="240" w:lineRule="auto"/>
        <w:rPr>
          <w:rFonts w:ascii="Times New Roman" w:hAnsi="Times New Roman"/>
          <w:sz w:val="24"/>
          <w:szCs w:val="24"/>
          <w:lang w:eastAsia="et-EE"/>
        </w:rPr>
      </w:pPr>
      <w:r w:rsidRPr="00F57AAF">
        <w:rPr>
          <w:rFonts w:ascii="Times New Roman" w:hAnsi="Times New Roman"/>
          <w:sz w:val="24"/>
          <w:szCs w:val="24"/>
          <w:lang w:eastAsia="et-EE"/>
        </w:rPr>
        <w:t>T</w:t>
      </w:r>
      <w:r>
        <w:rPr>
          <w:rFonts w:ascii="Times New Roman" w:hAnsi="Times New Roman"/>
          <w:sz w:val="24"/>
          <w:szCs w:val="24"/>
          <w:lang w:eastAsia="et-EE"/>
        </w:rPr>
        <w:t>eavitame, et ettekirjutu</w:t>
      </w:r>
      <w:r w:rsidRPr="00F57AAF">
        <w:rPr>
          <w:rFonts w:ascii="Times New Roman" w:hAnsi="Times New Roman"/>
          <w:sz w:val="24"/>
          <w:szCs w:val="24"/>
          <w:lang w:eastAsia="et-EE"/>
        </w:rPr>
        <w:t xml:space="preserve">sed on </w:t>
      </w:r>
      <w:r>
        <w:rPr>
          <w:rFonts w:ascii="Times New Roman" w:hAnsi="Times New Roman"/>
          <w:sz w:val="24"/>
          <w:szCs w:val="24"/>
          <w:lang w:eastAsia="et-EE"/>
        </w:rPr>
        <w:t>meie poolt järjepidevalt täitmisel lähtuvalt</w:t>
      </w:r>
      <w:r w:rsidRPr="00F57AAF">
        <w:rPr>
          <w:rFonts w:ascii="Times New Roman" w:hAnsi="Times New Roman"/>
          <w:sz w:val="24"/>
          <w:szCs w:val="24"/>
          <w:lang w:eastAsia="et-EE"/>
        </w:rPr>
        <w:t xml:space="preserve"> </w:t>
      </w:r>
      <w:r>
        <w:rPr>
          <w:rFonts w:ascii="Times New Roman" w:hAnsi="Times New Roman"/>
          <w:sz w:val="24"/>
          <w:szCs w:val="24"/>
          <w:lang w:eastAsia="et-EE"/>
        </w:rPr>
        <w:t>korteri</w:t>
      </w:r>
      <w:r w:rsidRPr="00F57AAF">
        <w:rPr>
          <w:rFonts w:ascii="Times New Roman" w:hAnsi="Times New Roman"/>
          <w:sz w:val="24"/>
          <w:szCs w:val="24"/>
          <w:lang w:eastAsia="et-EE"/>
        </w:rPr>
        <w:t>ühistu finantsvõimekusest, mille aluseks on elanike reaalne toimetulekuvõime Eestis viimas</w:t>
      </w:r>
      <w:r>
        <w:rPr>
          <w:rFonts w:ascii="Times New Roman" w:hAnsi="Times New Roman"/>
          <w:sz w:val="24"/>
          <w:szCs w:val="24"/>
          <w:lang w:eastAsia="et-EE"/>
        </w:rPr>
        <w:t>tel aastatel</w:t>
      </w:r>
      <w:r w:rsidRPr="00F57AAF">
        <w:rPr>
          <w:rFonts w:ascii="Times New Roman" w:hAnsi="Times New Roman"/>
          <w:sz w:val="24"/>
          <w:szCs w:val="24"/>
          <w:lang w:eastAsia="et-EE"/>
        </w:rPr>
        <w:t xml:space="preserve"> </w:t>
      </w:r>
      <w:r>
        <w:rPr>
          <w:rFonts w:ascii="Times New Roman" w:hAnsi="Times New Roman"/>
          <w:sz w:val="24"/>
          <w:szCs w:val="24"/>
          <w:lang w:eastAsia="et-EE"/>
        </w:rPr>
        <w:t>toimunud</w:t>
      </w:r>
      <w:r w:rsidRPr="009C19DD">
        <w:rPr>
          <w:rFonts w:ascii="Times New Roman" w:hAnsi="Times New Roman"/>
          <w:sz w:val="24"/>
          <w:szCs w:val="24"/>
          <w:lang w:eastAsia="et-EE"/>
        </w:rPr>
        <w:t xml:space="preserve"> </w:t>
      </w:r>
      <w:r>
        <w:rPr>
          <w:rFonts w:ascii="Times New Roman" w:hAnsi="Times New Roman"/>
          <w:sz w:val="24"/>
          <w:szCs w:val="24"/>
          <w:lang w:eastAsia="et-EE"/>
        </w:rPr>
        <w:t>järsult kõrge inflatsiooni raames</w:t>
      </w:r>
      <w:r w:rsidRPr="00F57AAF">
        <w:rPr>
          <w:rFonts w:ascii="Times New Roman" w:hAnsi="Times New Roman"/>
          <w:sz w:val="24"/>
          <w:szCs w:val="24"/>
          <w:lang w:eastAsia="et-EE"/>
        </w:rPr>
        <w:t xml:space="preserve">. </w:t>
      </w: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 xml:space="preserve">Tänu </w:t>
      </w:r>
      <w:r w:rsidRPr="00F57AAF">
        <w:rPr>
          <w:rFonts w:ascii="Times New Roman" w:hAnsi="Times New Roman"/>
          <w:sz w:val="24"/>
          <w:szCs w:val="24"/>
          <w:lang w:eastAsia="et-EE"/>
        </w:rPr>
        <w:t xml:space="preserve">üldkoosolekul </w:t>
      </w:r>
      <w:r>
        <w:rPr>
          <w:rFonts w:ascii="Times New Roman" w:hAnsi="Times New Roman"/>
          <w:sz w:val="24"/>
          <w:szCs w:val="24"/>
          <w:lang w:eastAsia="et-EE"/>
        </w:rPr>
        <w:t>läbi suurte raskuste hääletatud</w:t>
      </w:r>
      <w:r w:rsidRPr="00F57AAF">
        <w:rPr>
          <w:rFonts w:ascii="Times New Roman" w:hAnsi="Times New Roman"/>
          <w:sz w:val="24"/>
          <w:szCs w:val="24"/>
          <w:lang w:eastAsia="et-EE"/>
        </w:rPr>
        <w:t xml:space="preserve"> remondifondi kuu</w:t>
      </w:r>
      <w:r>
        <w:rPr>
          <w:rFonts w:ascii="Times New Roman" w:hAnsi="Times New Roman"/>
          <w:sz w:val="24"/>
          <w:szCs w:val="24"/>
          <w:lang w:eastAsia="et-EE"/>
        </w:rPr>
        <w:t>makse määra koefitsiendi tõstmis</w:t>
      </w:r>
      <w:r w:rsidRPr="00F57AAF">
        <w:rPr>
          <w:rFonts w:ascii="Times New Roman" w:hAnsi="Times New Roman"/>
          <w:sz w:val="24"/>
          <w:szCs w:val="24"/>
          <w:lang w:eastAsia="et-EE"/>
        </w:rPr>
        <w:t>e</w:t>
      </w:r>
      <w:r>
        <w:rPr>
          <w:rFonts w:ascii="Times New Roman" w:hAnsi="Times New Roman"/>
          <w:sz w:val="24"/>
          <w:szCs w:val="24"/>
          <w:lang w:eastAsia="et-EE"/>
        </w:rPr>
        <w:t>le oleme lisaks ülejäänud ettekirjutuspunktide täitmisele suutnud paigaldada kilbiruumile uue EI60 ukse ja kõikidele hoone korrustele kogu trepikojas uued EI30 evakuatsiooni uksed. Vastavad aktid manuses.</w:t>
      </w:r>
    </w:p>
    <w:p w:rsidR="002831DA" w:rsidRDefault="002831DA" w:rsidP="006167B1">
      <w:pPr>
        <w:spacing w:after="0" w:line="240" w:lineRule="auto"/>
        <w:rPr>
          <w:rFonts w:ascii="Times New Roman" w:hAnsi="Times New Roman"/>
          <w:sz w:val="24"/>
          <w:szCs w:val="24"/>
          <w:lang w:eastAsia="et-EE"/>
        </w:rPr>
      </w:pP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Käesolevaks aastaks on meil juba eelnevalt ära tellitud liftihalli ja 1. korruse koridori kahepoolsete, erimõõdus EI30 uste valmistamine koos paigaldusega veebruarikuuks, millele järgneb</w:t>
      </w:r>
      <w:r w:rsidRPr="007E7EEC">
        <w:rPr>
          <w:rFonts w:ascii="Times New Roman" w:hAnsi="Times New Roman"/>
          <w:sz w:val="24"/>
          <w:szCs w:val="24"/>
          <w:lang w:eastAsia="et-EE"/>
        </w:rPr>
        <w:t xml:space="preserve"> </w:t>
      </w:r>
      <w:r>
        <w:rPr>
          <w:rFonts w:ascii="Times New Roman" w:hAnsi="Times New Roman"/>
          <w:sz w:val="24"/>
          <w:szCs w:val="24"/>
          <w:lang w:eastAsia="et-EE"/>
        </w:rPr>
        <w:t>sellel aastal kõikide k</w:t>
      </w:r>
      <w:r w:rsidRPr="00A2131B">
        <w:rPr>
          <w:rFonts w:ascii="Times New Roman" w:hAnsi="Times New Roman"/>
          <w:sz w:val="24"/>
          <w:szCs w:val="24"/>
          <w:lang w:eastAsia="et-EE"/>
        </w:rPr>
        <w:t>orruste koridoride</w:t>
      </w:r>
      <w:r>
        <w:rPr>
          <w:rFonts w:ascii="Times New Roman" w:hAnsi="Times New Roman"/>
          <w:sz w:val="24"/>
          <w:szCs w:val="24"/>
          <w:lang w:eastAsia="et-EE"/>
        </w:rPr>
        <w:t xml:space="preserve"> ja liftišahti esiste ruumide vahele erimõõdus EI30 kahepoolsete uste valmistamise ja paigalduse tellimine. Peale antud tellimuste täitmisi on meil võimalik võtta 2025 aasta majanduskavasse ettekirjutise p.8 täitmise alustamine.</w:t>
      </w:r>
    </w:p>
    <w:p w:rsidR="002831DA" w:rsidRDefault="002831DA" w:rsidP="006167B1">
      <w:pPr>
        <w:spacing w:after="0" w:line="240" w:lineRule="auto"/>
        <w:rPr>
          <w:rFonts w:ascii="Times New Roman" w:hAnsi="Times New Roman"/>
          <w:sz w:val="24"/>
          <w:szCs w:val="24"/>
          <w:lang w:eastAsia="et-EE"/>
        </w:rPr>
      </w:pPr>
    </w:p>
    <w:p w:rsidR="002831DA" w:rsidRDefault="002831DA" w:rsidP="006167B1">
      <w:pPr>
        <w:spacing w:after="0" w:line="240" w:lineRule="auto"/>
        <w:rPr>
          <w:rFonts w:ascii="Times New Roman" w:hAnsi="Times New Roman"/>
          <w:sz w:val="24"/>
          <w:szCs w:val="24"/>
          <w:lang w:eastAsia="et-EE"/>
        </w:rPr>
      </w:pPr>
      <w:r w:rsidRPr="00F57AAF">
        <w:rPr>
          <w:rFonts w:ascii="Times New Roman" w:hAnsi="Times New Roman"/>
          <w:sz w:val="24"/>
          <w:szCs w:val="24"/>
          <w:lang w:eastAsia="et-EE"/>
        </w:rPr>
        <w:t>Arvestama peab, et meie majas elab palju pensionäre, kes üldisest suurest hinnatõusus</w:t>
      </w:r>
      <w:r>
        <w:rPr>
          <w:rFonts w:ascii="Times New Roman" w:hAnsi="Times New Roman"/>
          <w:sz w:val="24"/>
          <w:szCs w:val="24"/>
          <w:lang w:eastAsia="et-EE"/>
        </w:rPr>
        <w:t>t põhjustatud maksevõime vähene</w:t>
      </w:r>
      <w:r w:rsidRPr="00F57AAF">
        <w:rPr>
          <w:rFonts w:ascii="Times New Roman" w:hAnsi="Times New Roman"/>
          <w:sz w:val="24"/>
          <w:szCs w:val="24"/>
          <w:lang w:eastAsia="et-EE"/>
        </w:rPr>
        <w:t>misega on kõige haavatavam ja maksejõuetum ühiskonnagrupp ning kelle maksevõimekuse limiit on seetõttu oluliselt piiratud.</w:t>
      </w:r>
    </w:p>
    <w:p w:rsidR="002831DA" w:rsidRDefault="002831DA" w:rsidP="006167B1">
      <w:pPr>
        <w:spacing w:after="0" w:line="240" w:lineRule="auto"/>
        <w:rPr>
          <w:rFonts w:ascii="Times New Roman" w:hAnsi="Times New Roman"/>
          <w:sz w:val="24"/>
          <w:szCs w:val="24"/>
          <w:lang w:eastAsia="et-EE"/>
        </w:rPr>
      </w:pP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 xml:space="preserve">Kuna ainuüksi ettekirjutise p.7 ja p.8 täitmiseks on kokku vaja rahalisi vahendeid mitme majandusaasta remondifondi jagu(summad on kuuekohalised) ja samal ajal on meie korteriühistul ka muid ettetulevaid jooksvaid remondikulutusi, siis kiirema ohutuse paremaks muutmise eesmärgil, oleme väga huvitatud kasutamaks Tallinna linna poolt pakutavaid tuleohutustoetuseid. Vt. </w:t>
      </w:r>
      <w:hyperlink r:id="rId4" w:history="1">
        <w:r w:rsidRPr="008A7A33">
          <w:rPr>
            <w:rStyle w:val="Hyperlink"/>
            <w:rFonts w:ascii="Times New Roman" w:hAnsi="Times New Roman"/>
            <w:sz w:val="24"/>
            <w:szCs w:val="24"/>
            <w:lang w:eastAsia="et-EE"/>
          </w:rPr>
          <w:t>https://www.tallinn.ee/et/teenused/tuleohutustoetus</w:t>
        </w:r>
      </w:hyperlink>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 mis on ette nähtud Päästeameti ettekirjutiste täitmiste osaliseks kompenseerimiseks. Seetõttu soovime Teilt abi ja koostööd antud võimaluse kasutamise lahendamisel.</w:t>
      </w: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Kuna vastavate finantstoetuste üks tingimustest on ettekirjutise tähtaja kehtivus, siis palume Teil leida võimalus selle tingimuse täitmiseks.</w:t>
      </w: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 xml:space="preserve">Näitena saame tuua meie elamust aasta varem ehitatud täpselt analoogse meie naabruses asuva tornmaja, Ehitajate tee 13, korteriühistu näol, kellele on Päästeameti poolt väljastatud täpselt samasisulised p.7 ja p.8 ettekirjutised, mille alusel nad saavad iga kord konkreetse ettekirjutuspunkti täitmise järgselt Tallinna linnalt iga-aastaselt 10 000€ suuruses tuleohutustoetust. Vt. Lisastud Tallinna uudiste videolink: </w:t>
      </w:r>
      <w:hyperlink r:id="rId5" w:history="1">
        <w:r w:rsidRPr="008A7A33">
          <w:rPr>
            <w:rStyle w:val="Hyperlink"/>
            <w:rFonts w:ascii="Times New Roman" w:hAnsi="Times New Roman"/>
            <w:sz w:val="24"/>
            <w:szCs w:val="24"/>
            <w:lang w:eastAsia="et-EE"/>
          </w:rPr>
          <w:t>https://www.youtube.com/watch?v=x52a1VAAKcg</w:t>
        </w:r>
      </w:hyperlink>
    </w:p>
    <w:p w:rsidR="002831DA" w:rsidRDefault="002831DA" w:rsidP="006167B1">
      <w:pPr>
        <w:spacing w:after="0" w:line="240" w:lineRule="auto"/>
        <w:rPr>
          <w:rFonts w:ascii="Times New Roman" w:hAnsi="Times New Roman"/>
          <w:sz w:val="24"/>
          <w:szCs w:val="24"/>
          <w:lang w:eastAsia="et-EE"/>
        </w:rPr>
      </w:pP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Palume Teil Päästeametis välja selgitada kuidas selline koostöö korraldus Päästeameti poolt korteriühistuga Ehitajate tee 13 võimalik on ja anda meile teada, mida on meie korteriühistu poolt vaja teha, et saaksime p.7 ja p.8 ettekirjutiste täitmiseks kasutada samasid Tallinna linna poolt ette nähtud toetuseid nii käesoleval aastal kui ka järgnevatel aastatel.</w:t>
      </w: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Seoses sellega oleme vajadusel valmis Teiega kohtuma, et arutada ja täpsustada antud küsimuse lahendamisvõimalusi üksikasjalikumalt.</w:t>
      </w:r>
    </w:p>
    <w:p w:rsidR="002831DA" w:rsidRDefault="002831DA" w:rsidP="006167B1">
      <w:pPr>
        <w:spacing w:after="0" w:line="240" w:lineRule="auto"/>
        <w:rPr>
          <w:rFonts w:ascii="Times New Roman" w:hAnsi="Times New Roman"/>
          <w:sz w:val="24"/>
          <w:szCs w:val="24"/>
          <w:lang w:eastAsia="et-EE"/>
        </w:rPr>
      </w:pPr>
    </w:p>
    <w:p w:rsidR="002831DA" w:rsidRDefault="002831DA" w:rsidP="006167B1">
      <w:pPr>
        <w:spacing w:after="0" w:line="240" w:lineRule="auto"/>
        <w:rPr>
          <w:rFonts w:ascii="Times New Roman" w:hAnsi="Times New Roman"/>
          <w:sz w:val="24"/>
          <w:szCs w:val="24"/>
          <w:lang w:eastAsia="et-EE"/>
        </w:rPr>
      </w:pPr>
      <w:r>
        <w:rPr>
          <w:rFonts w:ascii="Times New Roman" w:hAnsi="Times New Roman"/>
          <w:sz w:val="24"/>
          <w:szCs w:val="24"/>
          <w:lang w:eastAsia="et-EE"/>
        </w:rPr>
        <w:t>Teie mõistvale suhtumisele lootes</w:t>
      </w:r>
    </w:p>
    <w:p w:rsidR="002831DA" w:rsidRDefault="002831DA">
      <w:bookmarkStart w:id="0" w:name="_GoBack"/>
      <w:bookmarkEnd w:id="0"/>
    </w:p>
    <w:sectPr w:rsidR="002831DA" w:rsidSect="00097B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7B1"/>
    <w:rsid w:val="00097B21"/>
    <w:rsid w:val="002831DA"/>
    <w:rsid w:val="006167B1"/>
    <w:rsid w:val="007E7EEC"/>
    <w:rsid w:val="008A7A33"/>
    <w:rsid w:val="008F3AFC"/>
    <w:rsid w:val="009C19DD"/>
    <w:rsid w:val="009F4F33"/>
    <w:rsid w:val="00A2131B"/>
    <w:rsid w:val="00ED6BD2"/>
    <w:rsid w:val="00F57AAF"/>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67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x52a1VAAKcg" TargetMode="External"/><Relationship Id="rId4" Type="http://schemas.openxmlformats.org/officeDocument/2006/relationships/hyperlink" Target="https://www.tallinn.ee/et/teenused/tuleohutusto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455</Words>
  <Characters>2640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Tere,</dc:title>
  <dc:subject/>
  <dc:creator>Ordi</dc:creator>
  <cp:keywords/>
  <dc:description/>
  <cp:lastModifiedBy>kasutaja</cp:lastModifiedBy>
  <cp:revision>2</cp:revision>
  <dcterms:created xsi:type="dcterms:W3CDTF">2024-01-31T07:07:00Z</dcterms:created>
  <dcterms:modified xsi:type="dcterms:W3CDTF">2024-01-31T07:07:00Z</dcterms:modified>
</cp:coreProperties>
</file>